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Default="00227568" w:rsidP="00227568">
      <w:pPr>
        <w:rPr>
          <w:noProof/>
          <w:sz w:val="20"/>
          <w:szCs w:val="20"/>
          <w:lang w:eastAsia="en-PH"/>
        </w:rPr>
      </w:pPr>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759A4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4430D3">
        <w:t>7</w:t>
      </w:r>
    </w:p>
    <w:p w14:paraId="6D6508DE" w14:textId="4B17835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4430D3">
        <w:t>3</w:t>
      </w:r>
    </w:p>
    <w:p w14:paraId="58121476" w14:textId="5B4C4EB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23</w:t>
      </w:r>
    </w:p>
    <w:p w14:paraId="48A7D300" w14:textId="472B731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4430D3">
        <w:t>7</w:t>
      </w:r>
    </w:p>
    <w:p w14:paraId="00B8509E" w14:textId="77777777" w:rsidR="00227568" w:rsidRPr="00AC55FA" w:rsidRDefault="00227568" w:rsidP="00227568">
      <w:pPr>
        <w:rPr>
          <w:noProof/>
          <w:sz w:val="20"/>
          <w:szCs w:val="20"/>
          <w:lang w:eastAsia="en-PH"/>
        </w:rPr>
      </w:pPr>
    </w:p>
    <w:p w14:paraId="36DBA6CE" w14:textId="680B59B8"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41</w:t>
      </w:r>
    </w:p>
    <w:p w14:paraId="239AF42B" w14:textId="7B28547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41</w:t>
      </w:r>
    </w:p>
    <w:p w14:paraId="0A95EC77" w14:textId="3CD96B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43</w:t>
      </w:r>
    </w:p>
    <w:p w14:paraId="349D58B7" w14:textId="605622B7"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44</w:t>
      </w:r>
    </w:p>
    <w:p w14:paraId="136122E6" w14:textId="4A137E41"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45</w:t>
      </w:r>
    </w:p>
    <w:p w14:paraId="722AE582" w14:textId="77777777" w:rsidR="00AC55FA" w:rsidRPr="00AC55FA" w:rsidRDefault="00AC55FA" w:rsidP="00AC55FA">
      <w:pPr>
        <w:rPr>
          <w:noProof/>
          <w:sz w:val="20"/>
          <w:szCs w:val="20"/>
          <w:lang w:eastAsia="en-PH"/>
        </w:rPr>
      </w:pPr>
    </w:p>
    <w:p w14:paraId="108490CC" w14:textId="2CC7BC9A"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47</w:t>
      </w:r>
    </w:p>
    <w:p w14:paraId="48B3A146" w14:textId="22C07BE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48</w:t>
      </w:r>
    </w:p>
    <w:p w14:paraId="2E3ED8FE" w14:textId="2A3EC280"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48</w:t>
      </w:r>
    </w:p>
    <w:p w14:paraId="3C174497" w14:textId="2114EF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6F7FC4">
        <w:t>6</w:t>
      </w:r>
    </w:p>
    <w:p w14:paraId="63AF3729" w14:textId="0B977AB4"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6F7FC4">
        <w:t>6</w:t>
      </w:r>
    </w:p>
    <w:p w14:paraId="53E405B9" w14:textId="2E21645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6F7FC4">
        <w:t>300</w:t>
      </w:r>
    </w:p>
    <w:p w14:paraId="701D34A3" w14:textId="119CDFF8"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304</w:t>
      </w:r>
    </w:p>
    <w:p w14:paraId="0291F85A" w14:textId="0EB1BD6C"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6F7FC4">
        <w:rPr>
          <w:rFonts w:ascii="Arial" w:hAnsi="Arial" w:cs="Arial"/>
        </w:rPr>
        <w:t>6</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proofErr w:type="gramStart"/>
      <w:r w:rsidR="00D24F72">
        <w:rPr>
          <w:rFonts w:ascii="Arial" w:hAnsi="Arial" w:cs="Arial"/>
        </w:rPr>
        <w:tab/>
        <w:t xml:space="preserve">  </w:t>
      </w:r>
      <w:r w:rsidR="00CF1376">
        <w:rPr>
          <w:rFonts w:ascii="Arial" w:hAnsi="Arial" w:cs="Arial"/>
        </w:rPr>
        <w:tab/>
      </w:r>
      <w:proofErr w:type="gramEnd"/>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6F7FC4">
        <w:rPr>
          <w:rFonts w:ascii="Arial" w:hAnsi="Arial" w:cs="Arial"/>
        </w:rPr>
        <w:t>7</w:t>
      </w:r>
    </w:p>
    <w:p w14:paraId="1D4B8787" w14:textId="4E62452C"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w:t>
      </w:r>
      <w:r>
        <w:rPr>
          <w:rFonts w:ascii="Arial" w:hAnsi="Arial" w:cs="Arial"/>
        </w:rPr>
        <w:t>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proofErr w:type="gramStart"/>
      <w:r>
        <w:rPr>
          <w:rFonts w:ascii="Arial" w:hAnsi="Arial" w:cs="Arial"/>
        </w:rPr>
        <w:tab/>
        <w:t xml:space="preserve">  </w:t>
      </w:r>
      <w:r>
        <w:rPr>
          <w:rFonts w:ascii="Arial" w:hAnsi="Arial" w:cs="Arial"/>
        </w:rPr>
        <w:tab/>
      </w:r>
      <w:proofErr w:type="gramEnd"/>
      <w:r>
        <w:rPr>
          <w:rFonts w:ascii="Arial" w:hAnsi="Arial" w:cs="Arial"/>
        </w:rPr>
        <w:t xml:space="preserve">     </w:t>
      </w:r>
      <w:r w:rsidR="004430D3">
        <w:rPr>
          <w:rFonts w:ascii="Arial" w:hAnsi="Arial" w:cs="Arial"/>
        </w:rPr>
        <w:t>3</w:t>
      </w:r>
      <w:r w:rsidR="006F7FC4">
        <w:rPr>
          <w:rFonts w:ascii="Arial" w:hAnsi="Arial" w:cs="Arial"/>
        </w:rPr>
        <w:t>10</w:t>
      </w:r>
    </w:p>
    <w:p w14:paraId="1FE9D989" w14:textId="6EF2E1D5" w:rsidR="0054554E" w:rsidRDefault="0054554E" w:rsidP="00320C4F">
      <w:pPr>
        <w:rPr>
          <w:rFonts w:ascii="Arial" w:hAnsi="Arial" w:cs="Arial"/>
        </w:rPr>
      </w:pPr>
    </w:p>
    <w:p w14:paraId="00080C07" w14:textId="627471D1"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bookmarkStart w:id="8" w:name="_Toc220091582"/>
      <w:r>
        <w:br w:type="page"/>
      </w:r>
    </w:p>
    <w:p w14:paraId="18D13FEE" w14:textId="77777777" w:rsidR="009C7AC2" w:rsidRDefault="009C7AC2" w:rsidP="009C7AC2">
      <w:pPr>
        <w:spacing w:line="240" w:lineRule="auto"/>
      </w:pPr>
    </w:p>
    <w:p w14:paraId="26C7B609" w14:textId="77777777" w:rsidR="009C7AC2" w:rsidRDefault="009C7AC2" w:rsidP="009C7AC2">
      <w:pPr>
        <w:spacing w:line="240" w:lineRule="auto"/>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7D73FAB3" w14:textId="77777777" w:rsidR="009C7AC2" w:rsidRDefault="009C7AC2" w:rsidP="009C7AC2">
      <w:pPr>
        <w:spacing w:line="240" w:lineRule="auto"/>
      </w:pPr>
    </w:p>
    <w:p w14:paraId="04B1FA84" w14:textId="77777777" w:rsidR="009C7AC2" w:rsidRDefault="009C7AC2" w:rsidP="009C7AC2">
      <w:pPr>
        <w:spacing w:line="240" w:lineRule="auto"/>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w:t>
      </w:r>
      <w:r w:rsidRPr="004B0291">
        <w:rPr>
          <w:rFonts w:ascii="Arial" w:hAnsi="Arial" w:cs="Arial"/>
        </w:rPr>
        <w:lastRenderedPageBreak/>
        <w:t xml:space="preserve">and passenger loads. By testing various scheduling strategies, the study found that 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413BAC8E" w14:textId="77777777" w:rsidR="009C7AC2" w:rsidRDefault="009C7AC2" w:rsidP="009C7AC2">
      <w:pPr>
        <w:spacing w:line="240" w:lineRule="auto"/>
        <w:rPr>
          <w:rFonts w:ascii="Arial" w:hAnsi="Arial" w:cs="Arial"/>
        </w:rPr>
      </w:pPr>
    </w:p>
    <w:p w14:paraId="1FA9E282" w14:textId="77777777" w:rsidR="009C7AC2" w:rsidRDefault="009C7AC2" w:rsidP="009C7AC2">
      <w:pPr>
        <w:spacing w:line="240" w:lineRule="auto"/>
        <w:rPr>
          <w:rFonts w:ascii="Arial" w:hAnsi="Arial" w:cs="Arial"/>
        </w:rPr>
      </w:pPr>
    </w:p>
    <w:p w14:paraId="5B376764" w14:textId="295792DD" w:rsidR="00431A04" w:rsidRPr="00765A2D" w:rsidRDefault="00FA7924" w:rsidP="009C7AC2">
      <w:pPr>
        <w:spacing w:line="240" w:lineRule="auto"/>
        <w:rPr>
          <w:rFonts w:ascii="Arial" w:hAnsi="Arial" w:cs="Arial"/>
        </w:rPr>
      </w:pPr>
      <w:r>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lastRenderedPageBreak/>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The development team conducts brief daily meetings to share progress, discuss challenges, and coordinate upcoming tasks. These stand-ups promote accountability, </w:t>
      </w:r>
      <w:r w:rsidRPr="007631EF">
        <w:rPr>
          <w:rFonts w:ascii="Arial" w:hAnsi="Arial" w:cs="Arial"/>
        </w:rPr>
        <w:lastRenderedPageBreak/>
        <w:t>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577D75C5" w14:textId="77777777" w:rsidR="009C7AC2" w:rsidRDefault="009C7AC2"/>
    <w:p w14:paraId="6A471610" w14:textId="77777777" w:rsidR="009C7AC2" w:rsidRDefault="009C7AC2"/>
    <w:p w14:paraId="0E341203" w14:textId="77777777" w:rsidR="009C7AC2" w:rsidRDefault="009C7AC2">
      <w:pPr>
        <w:rPr>
          <w:rFonts w:ascii="Arial" w:hAnsi="Arial" w:cs="Arial"/>
          <w:b/>
          <w:bCs/>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66D69213" w14:textId="77777777" w:rsidR="009C7AC2" w:rsidRDefault="009C7AC2"/>
    <w:p w14:paraId="5AC5141C" w14:textId="77777777" w:rsidR="009C7AC2" w:rsidRDefault="009C7AC2"/>
    <w:p w14:paraId="279B9F5E" w14:textId="77777777" w:rsidR="009C7AC2" w:rsidRDefault="009C7AC2">
      <w:pPr>
        <w:rPr>
          <w:rFonts w:ascii="Arial" w:hAnsi="Arial" w:cs="Arial"/>
          <w:b/>
          <w:bCs/>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t>
      </w:r>
      <w:r w:rsidRPr="006835ED">
        <w:rPr>
          <w:rFonts w:ascii="Arial" w:hAnsi="Arial" w:cs="Arial"/>
        </w:rPr>
        <w:lastRenderedPageBreak/>
        <w:t xml:space="preserve">workflows aligned closely with real-world operational needs. Additionally, the system’s 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2">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3">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6"/>
          <w:footerReference w:type="default" r:id="rId57"/>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1"/>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2"/>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3"/>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4"/>
          <w:footerReference w:type="default" r:id="rId65"/>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8"/>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9"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3">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4">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5"/>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7"/>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9"/>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1"/>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2"/>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4"/>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5"/>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w:t>
      </w:r>
      <w:r>
        <w:rPr>
          <w:rFonts w:ascii="Arial" w:hAnsi="Arial" w:cs="Arial"/>
        </w:rPr>
        <w:t xml:space="preserve">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0"/>
      <w:footerReference w:type="default" r:id="rId91"/>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D3BA8" w14:textId="77777777" w:rsidR="004E4369" w:rsidRDefault="004E4369" w:rsidP="0058633D">
      <w:pPr>
        <w:spacing w:after="0" w:line="240" w:lineRule="auto"/>
      </w:pPr>
      <w:r>
        <w:separator/>
      </w:r>
    </w:p>
  </w:endnote>
  <w:endnote w:type="continuationSeparator" w:id="0">
    <w:p w14:paraId="5E41B433" w14:textId="77777777" w:rsidR="004E4369" w:rsidRDefault="004E4369"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8BD24" w14:textId="77777777" w:rsidR="004E4369" w:rsidRDefault="004E4369" w:rsidP="0058633D">
      <w:pPr>
        <w:spacing w:after="0" w:line="240" w:lineRule="auto"/>
      </w:pPr>
      <w:r>
        <w:separator/>
      </w:r>
    </w:p>
  </w:footnote>
  <w:footnote w:type="continuationSeparator" w:id="0">
    <w:p w14:paraId="4848F522" w14:textId="77777777" w:rsidR="004E4369" w:rsidRDefault="004E4369"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4369"/>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FC4"/>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hyperlink" Target="https://github.com/Rj-Aquino/Bus-Operations-System-Backend" TargetMode="External"/><Relationship Id="rId58" Type="http://schemas.openxmlformats.org/officeDocument/2006/relationships/header" Target="header5.xml"/><Relationship Id="rId74" Type="http://schemas.openxmlformats.org/officeDocument/2006/relationships/image" Target="media/image49.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eader" Target="header8.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eader" Target="header6.xml"/><Relationship Id="rId69" Type="http://schemas.openxmlformats.org/officeDocument/2006/relationships/image" Target="media/image44.jp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7.jpeg"/><Relationship Id="rId80" Type="http://schemas.openxmlformats.org/officeDocument/2006/relationships/hyperlink" Target="https://github.com/Rj-Aquino/Microservice-ML-Capstone" TargetMode="External"/><Relationship Id="rId85" Type="http://schemas.openxmlformats.org/officeDocument/2006/relationships/image" Target="media/image5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6.xml"/><Relationship Id="rId67" Type="http://schemas.openxmlformats.org/officeDocument/2006/relationships/footer" Target="footer8.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j-Aquino/Microservice-ML-Capstone" TargetMode="External"/><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github.com/RHILIUS/Bus-Operations-System" TargetMode="External"/><Relationship Id="rId60" Type="http://schemas.openxmlformats.org/officeDocument/2006/relationships/image" Target="media/image39.png"/><Relationship Id="rId65" Type="http://schemas.openxmlformats.org/officeDocument/2006/relationships/footer" Target="footer7.xml"/><Relationship Id="rId73" Type="http://schemas.openxmlformats.org/officeDocument/2006/relationships/image" Target="media/image48.png"/><Relationship Id="rId78" Type="http://schemas.openxmlformats.org/officeDocument/2006/relationships/hyperlink" Target="https://github.com/Rj-Aquino/Bus-Operations-System-Backend" TargetMode="External"/><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image" Target="media/image38.png"/><Relationship Id="rId76" Type="http://schemas.openxmlformats.org/officeDocument/2006/relationships/hyperlink" Target="https://github.com/RHILIUS/Bus-Operations-System" TargetMode="Externa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7.xml"/><Relationship Id="rId87" Type="http://schemas.openxmlformats.org/officeDocument/2006/relationships/image" Target="media/image59.jpe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eader" Target="header4.xm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322</Pages>
  <Words>53874</Words>
  <Characters>307087</Characters>
  <Application>Microsoft Office Word</Application>
  <DocSecurity>0</DocSecurity>
  <Lines>2559</Lines>
  <Paragraphs>720</Paragraphs>
  <ScaleCrop>false</ScaleCrop>
  <Company/>
  <LinksUpToDate>false</LinksUpToDate>
  <CharactersWithSpaces>360241</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38</cp:revision>
  <cp:lastPrinted>2026-02-25T07:27:00Z</cp:lastPrinted>
  <dcterms:created xsi:type="dcterms:W3CDTF">2026-02-25T07:23:00Z</dcterms:created>
  <dcterms:modified xsi:type="dcterms:W3CDTF">2026-02-25T15:15:00Z</dcterms:modified>
</cp:coreProperties>
</file>